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63" w:rsidRDefault="00501E63" w:rsidP="00501E63">
      <w:pPr>
        <w:shd w:val="clear" w:color="auto" w:fill="FFFFFF"/>
        <w:spacing w:line="322" w:lineRule="exact"/>
        <w:ind w:left="5103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Приложение</w:t>
      </w:r>
    </w:p>
    <w:p w:rsidR="00501E63" w:rsidRDefault="00501E63" w:rsidP="00501E63">
      <w:pPr>
        <w:shd w:val="clear" w:color="auto" w:fill="FFFFFF"/>
        <w:spacing w:line="322" w:lineRule="exact"/>
        <w:ind w:left="5103"/>
      </w:pPr>
      <w:r>
        <w:rPr>
          <w:color w:val="000000"/>
          <w:spacing w:val="-3"/>
          <w:sz w:val="28"/>
          <w:szCs w:val="28"/>
        </w:rPr>
        <w:t xml:space="preserve">к решению Совета </w:t>
      </w:r>
      <w:r>
        <w:rPr>
          <w:color w:val="000000"/>
          <w:spacing w:val="-1"/>
          <w:sz w:val="28"/>
          <w:szCs w:val="28"/>
        </w:rPr>
        <w:t>муниципального</w:t>
      </w:r>
    </w:p>
    <w:p w:rsidR="00501E63" w:rsidRDefault="00501E63" w:rsidP="00501E63">
      <w:pPr>
        <w:shd w:val="clear" w:color="auto" w:fill="FFFFFF"/>
        <w:spacing w:line="322" w:lineRule="exact"/>
        <w:ind w:left="5103"/>
      </w:pPr>
      <w:r>
        <w:rPr>
          <w:color w:val="000000"/>
          <w:spacing w:val="-1"/>
          <w:sz w:val="28"/>
          <w:szCs w:val="28"/>
        </w:rPr>
        <w:t>образования Кавказский район</w:t>
      </w:r>
    </w:p>
    <w:p w:rsidR="00501E63" w:rsidRDefault="006B38F2" w:rsidP="00501E63">
      <w:pPr>
        <w:shd w:val="clear" w:color="auto" w:fill="FFFFFF"/>
        <w:spacing w:line="317" w:lineRule="exact"/>
        <w:ind w:left="5103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 xml:space="preserve">от « 28 </w:t>
      </w:r>
      <w:r w:rsidR="00501E63">
        <w:rPr>
          <w:bCs/>
          <w:color w:val="000000"/>
          <w:spacing w:val="-3"/>
          <w:sz w:val="28"/>
          <w:szCs w:val="28"/>
        </w:rPr>
        <w:t xml:space="preserve">» </w:t>
      </w:r>
      <w:r>
        <w:rPr>
          <w:bCs/>
          <w:color w:val="000000"/>
          <w:spacing w:val="-3"/>
          <w:sz w:val="28"/>
          <w:szCs w:val="28"/>
        </w:rPr>
        <w:t xml:space="preserve">ноября </w:t>
      </w:r>
      <w:r w:rsidR="00501E63">
        <w:rPr>
          <w:bCs/>
          <w:color w:val="000000"/>
          <w:spacing w:val="-3"/>
          <w:sz w:val="28"/>
          <w:szCs w:val="28"/>
        </w:rPr>
        <w:t xml:space="preserve"> № </w:t>
      </w:r>
      <w:r>
        <w:rPr>
          <w:bCs/>
          <w:color w:val="000000"/>
          <w:spacing w:val="-3"/>
          <w:sz w:val="28"/>
          <w:szCs w:val="28"/>
        </w:rPr>
        <w:t>27</w:t>
      </w:r>
    </w:p>
    <w:p w:rsidR="00501E63" w:rsidRDefault="00501E63" w:rsidP="00501E63">
      <w:pPr>
        <w:shd w:val="clear" w:color="auto" w:fill="FFFFFF"/>
        <w:spacing w:line="317" w:lineRule="exact"/>
        <w:ind w:left="403"/>
        <w:jc w:val="center"/>
        <w:rPr>
          <w:bCs/>
          <w:color w:val="000000"/>
          <w:spacing w:val="-3"/>
          <w:sz w:val="28"/>
          <w:szCs w:val="28"/>
        </w:rPr>
      </w:pPr>
    </w:p>
    <w:p w:rsidR="00501E63" w:rsidRDefault="00501E63" w:rsidP="00501E63">
      <w:pPr>
        <w:shd w:val="clear" w:color="auto" w:fill="FFFFFF"/>
        <w:spacing w:line="317" w:lineRule="exact"/>
        <w:ind w:left="403"/>
        <w:jc w:val="center"/>
        <w:rPr>
          <w:bCs/>
          <w:color w:val="000000"/>
          <w:spacing w:val="-3"/>
          <w:sz w:val="28"/>
          <w:szCs w:val="28"/>
        </w:rPr>
      </w:pPr>
    </w:p>
    <w:p w:rsidR="00501E63" w:rsidRDefault="00501E63" w:rsidP="00501E63">
      <w:pPr>
        <w:shd w:val="clear" w:color="auto" w:fill="FFFFFF"/>
        <w:spacing w:line="317" w:lineRule="exact"/>
        <w:ind w:left="403"/>
        <w:jc w:val="center"/>
        <w:rPr>
          <w:bCs/>
          <w:color w:val="000000"/>
          <w:spacing w:val="-3"/>
          <w:sz w:val="28"/>
          <w:szCs w:val="28"/>
        </w:rPr>
      </w:pPr>
    </w:p>
    <w:p w:rsidR="00501E63" w:rsidRDefault="00501E63" w:rsidP="00501E63">
      <w:pPr>
        <w:shd w:val="clear" w:color="auto" w:fill="FFFFFF"/>
        <w:spacing w:line="317" w:lineRule="exact"/>
        <w:ind w:left="403"/>
        <w:jc w:val="center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ПОРЯДОК</w:t>
      </w:r>
    </w:p>
    <w:p w:rsidR="00501E63" w:rsidRDefault="00501E63" w:rsidP="00501E63">
      <w:pPr>
        <w:shd w:val="clear" w:color="auto" w:fill="FFFFFF"/>
        <w:spacing w:line="317" w:lineRule="exact"/>
        <w:ind w:left="403"/>
        <w:jc w:val="center"/>
      </w:pPr>
      <w:r>
        <w:rPr>
          <w:bCs/>
          <w:color w:val="000000"/>
          <w:spacing w:val="-3"/>
          <w:sz w:val="28"/>
          <w:szCs w:val="28"/>
        </w:rPr>
        <w:t>формирования и использования бюджетных ассигнований дорожного фонда муниципального образования Кавказский район</w:t>
      </w:r>
    </w:p>
    <w:p w:rsidR="00501E63" w:rsidRDefault="00501E63" w:rsidP="00501E63">
      <w:pPr>
        <w:numPr>
          <w:ilvl w:val="0"/>
          <w:numId w:val="1"/>
        </w:numPr>
        <w:shd w:val="clear" w:color="auto" w:fill="FFFFFF"/>
        <w:tabs>
          <w:tab w:val="left" w:pos="1142"/>
        </w:tabs>
        <w:spacing w:before="317" w:line="317" w:lineRule="exact"/>
        <w:ind w:left="10" w:firstLine="859"/>
        <w:jc w:val="both"/>
        <w:rPr>
          <w:color w:val="FF0000"/>
          <w:spacing w:val="-26"/>
          <w:sz w:val="28"/>
          <w:szCs w:val="28"/>
        </w:rPr>
      </w:pPr>
      <w:r>
        <w:rPr>
          <w:color w:val="000000"/>
          <w:sz w:val="28"/>
          <w:szCs w:val="28"/>
        </w:rPr>
        <w:t>Дорожный фонд муниципального образования Кавказский район</w:t>
      </w:r>
      <w:r>
        <w:rPr>
          <w:color w:val="000000"/>
          <w:spacing w:val="3"/>
          <w:sz w:val="28"/>
          <w:szCs w:val="28"/>
        </w:rPr>
        <w:t xml:space="preserve"> (далее - Фонд) - часть средств местного </w:t>
      </w:r>
      <w:r>
        <w:rPr>
          <w:color w:val="000000"/>
          <w:spacing w:val="-1"/>
          <w:sz w:val="28"/>
          <w:szCs w:val="28"/>
        </w:rPr>
        <w:t xml:space="preserve">бюджета, подлежащая использованию в целях финансового обеспечения дорожной деятельности в отношении автомобильных дорог местного значения, </w:t>
      </w:r>
      <w:r>
        <w:rPr>
          <w:color w:val="000000"/>
          <w:spacing w:val="1"/>
          <w:sz w:val="28"/>
          <w:szCs w:val="28"/>
        </w:rPr>
        <w:t xml:space="preserve">находящихся в муниципальной собственности, (далее - автомобильные дороги </w:t>
      </w:r>
      <w:r>
        <w:rPr>
          <w:color w:val="000000"/>
          <w:spacing w:val="5"/>
          <w:sz w:val="28"/>
          <w:szCs w:val="28"/>
        </w:rPr>
        <w:t>местного значения</w:t>
      </w:r>
      <w:r w:rsidR="006B38F2">
        <w:rPr>
          <w:color w:val="000000"/>
          <w:spacing w:val="5"/>
          <w:sz w:val="28"/>
          <w:szCs w:val="28"/>
        </w:rPr>
        <w:t>)</w:t>
      </w:r>
      <w:bookmarkStart w:id="0" w:name="_GoBack"/>
      <w:bookmarkEnd w:id="0"/>
      <w:r>
        <w:rPr>
          <w:color w:val="000000"/>
          <w:spacing w:val="5"/>
          <w:sz w:val="28"/>
          <w:szCs w:val="28"/>
        </w:rPr>
        <w:t>.</w:t>
      </w:r>
    </w:p>
    <w:p w:rsidR="00501E63" w:rsidRDefault="00501E63" w:rsidP="00501E63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317" w:lineRule="exact"/>
        <w:ind w:left="10" w:firstLine="859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Объем бюджетных ассигнований Фонда утверждается решением Совета </w:t>
      </w:r>
      <w:r>
        <w:rPr>
          <w:color w:val="000000"/>
          <w:sz w:val="28"/>
          <w:szCs w:val="28"/>
        </w:rPr>
        <w:t>муниципального образования Кавказский район</w:t>
      </w:r>
      <w:r>
        <w:rPr>
          <w:color w:val="000000"/>
          <w:spacing w:val="1"/>
          <w:sz w:val="28"/>
          <w:szCs w:val="28"/>
        </w:rPr>
        <w:t xml:space="preserve"> о местном бюджете на очередной финансовый</w:t>
      </w:r>
      <w:r>
        <w:rPr>
          <w:color w:val="000000"/>
          <w:spacing w:val="4"/>
          <w:sz w:val="28"/>
          <w:szCs w:val="28"/>
        </w:rPr>
        <w:t xml:space="preserve"> год и плановый период в размере не менее прогнозируемого объема доходов </w:t>
      </w:r>
      <w:r>
        <w:rPr>
          <w:color w:val="000000"/>
          <w:spacing w:val="1"/>
          <w:sz w:val="28"/>
          <w:szCs w:val="28"/>
        </w:rPr>
        <w:t>консолидированного бюджета муниципального образования Кавказский район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color w:val="000000"/>
          <w:spacing w:val="-1"/>
          <w:sz w:val="28"/>
          <w:szCs w:val="28"/>
        </w:rPr>
        <w:t>от</w:t>
      </w:r>
      <w:proofErr w:type="gramEnd"/>
      <w:r>
        <w:rPr>
          <w:color w:val="000000"/>
          <w:spacing w:val="-1"/>
          <w:sz w:val="28"/>
          <w:szCs w:val="28"/>
        </w:rPr>
        <w:t>:</w:t>
      </w:r>
    </w:p>
    <w:p w:rsidR="00501E63" w:rsidRDefault="00501E63" w:rsidP="00501E63">
      <w:pPr>
        <w:shd w:val="clear" w:color="auto" w:fill="FFFFFF"/>
        <w:spacing w:line="317" w:lineRule="exact"/>
        <w:ind w:left="10" w:right="5" w:firstLine="854"/>
        <w:jc w:val="both"/>
      </w:pPr>
      <w:r>
        <w:rPr>
          <w:color w:val="000000"/>
          <w:spacing w:val="1"/>
          <w:sz w:val="28"/>
          <w:szCs w:val="28"/>
        </w:rPr>
        <w:t xml:space="preserve">1) акцизов на автомобильный бензин, прямогонный бензин, дизельное </w:t>
      </w:r>
      <w:r>
        <w:rPr>
          <w:color w:val="000000"/>
          <w:spacing w:val="15"/>
          <w:sz w:val="28"/>
          <w:szCs w:val="28"/>
        </w:rPr>
        <w:t xml:space="preserve">топливо, моторные масла для дизельных и (или) карбюраторных </w:t>
      </w:r>
      <w:r>
        <w:rPr>
          <w:color w:val="000000"/>
          <w:spacing w:val="8"/>
          <w:sz w:val="28"/>
          <w:szCs w:val="28"/>
        </w:rPr>
        <w:t>(</w:t>
      </w:r>
      <w:proofErr w:type="spellStart"/>
      <w:r>
        <w:rPr>
          <w:color w:val="000000"/>
          <w:spacing w:val="8"/>
          <w:sz w:val="28"/>
          <w:szCs w:val="28"/>
        </w:rPr>
        <w:t>инжекторных</w:t>
      </w:r>
      <w:proofErr w:type="spellEnd"/>
      <w:r>
        <w:rPr>
          <w:color w:val="000000"/>
          <w:spacing w:val="8"/>
          <w:sz w:val="28"/>
          <w:szCs w:val="28"/>
        </w:rPr>
        <w:t xml:space="preserve">) двигателей, производимые на территории Российской </w:t>
      </w:r>
      <w:r>
        <w:rPr>
          <w:color w:val="000000"/>
          <w:spacing w:val="-1"/>
          <w:sz w:val="28"/>
          <w:szCs w:val="28"/>
        </w:rPr>
        <w:t>Федерации, подлежащих зачислению в местный бюджет;</w:t>
      </w:r>
    </w:p>
    <w:p w:rsidR="00501E63" w:rsidRDefault="00501E63" w:rsidP="00501E63">
      <w:pPr>
        <w:shd w:val="clear" w:color="auto" w:fill="FFFFFF"/>
        <w:spacing w:line="317" w:lineRule="exact"/>
        <w:ind w:left="10" w:right="5" w:firstLine="854"/>
        <w:jc w:val="both"/>
      </w:pPr>
      <w:r>
        <w:rPr>
          <w:color w:val="000000"/>
          <w:spacing w:val="-1"/>
          <w:sz w:val="28"/>
          <w:szCs w:val="28"/>
        </w:rPr>
        <w:t xml:space="preserve">2) поступлений в виде субсидий и иных межбюджетных трансфертов из </w:t>
      </w:r>
      <w:r>
        <w:rPr>
          <w:color w:val="000000"/>
          <w:spacing w:val="7"/>
          <w:sz w:val="28"/>
          <w:szCs w:val="28"/>
        </w:rPr>
        <w:t xml:space="preserve">бюджетов бюджетной системы Российской Федерации на финансовое </w:t>
      </w:r>
      <w:r>
        <w:rPr>
          <w:color w:val="000000"/>
          <w:spacing w:val="5"/>
          <w:sz w:val="28"/>
          <w:szCs w:val="28"/>
        </w:rPr>
        <w:t xml:space="preserve">обеспечение дорожной деятельности в отношении автомобильных дорог </w:t>
      </w:r>
      <w:r>
        <w:rPr>
          <w:color w:val="000000"/>
          <w:spacing w:val="15"/>
          <w:sz w:val="28"/>
          <w:szCs w:val="28"/>
        </w:rPr>
        <w:t>местного значения муниципального образования Кавказский район</w:t>
      </w:r>
      <w:r>
        <w:rPr>
          <w:color w:val="000000"/>
          <w:spacing w:val="-1"/>
          <w:sz w:val="28"/>
          <w:szCs w:val="28"/>
        </w:rPr>
        <w:t>;</w:t>
      </w:r>
    </w:p>
    <w:p w:rsidR="00501E63" w:rsidRDefault="00501E63" w:rsidP="00501E63">
      <w:pPr>
        <w:shd w:val="clear" w:color="auto" w:fill="FFFFFF"/>
        <w:spacing w:line="322" w:lineRule="exact"/>
        <w:ind w:left="5" w:right="10" w:firstLine="850"/>
        <w:jc w:val="both"/>
      </w:pPr>
      <w:r>
        <w:rPr>
          <w:color w:val="000000"/>
          <w:spacing w:val="5"/>
          <w:sz w:val="28"/>
          <w:szCs w:val="28"/>
        </w:rPr>
        <w:t xml:space="preserve">3) поступлений сумм в возмещение ущерба в связи с нарушением </w:t>
      </w:r>
      <w:r>
        <w:rPr>
          <w:color w:val="000000"/>
          <w:sz w:val="28"/>
          <w:szCs w:val="28"/>
        </w:rPr>
        <w:t xml:space="preserve">исполнителем (подрядчиком) условий муниципальных контрактов или иных </w:t>
      </w:r>
      <w:r>
        <w:rPr>
          <w:color w:val="000000"/>
          <w:spacing w:val="-1"/>
          <w:sz w:val="28"/>
          <w:szCs w:val="28"/>
        </w:rPr>
        <w:t>договоров, финансируемых за счет средств Фонда либо в связи с уклонением от заключения таких контрактов или иных договоров;</w:t>
      </w:r>
    </w:p>
    <w:p w:rsidR="00501E63" w:rsidRDefault="00501E63" w:rsidP="00501E63">
      <w:pPr>
        <w:shd w:val="clear" w:color="auto" w:fill="FFFFFF"/>
        <w:spacing w:line="322" w:lineRule="exact"/>
        <w:ind w:right="10" w:firstLine="845"/>
        <w:jc w:val="both"/>
      </w:pPr>
      <w:r>
        <w:rPr>
          <w:color w:val="000000"/>
          <w:spacing w:val="4"/>
          <w:sz w:val="28"/>
          <w:szCs w:val="28"/>
        </w:rPr>
        <w:t xml:space="preserve">4) денежных средств, внесенных участником конкурса (аукциона), </w:t>
      </w:r>
      <w:r>
        <w:rPr>
          <w:color w:val="000000"/>
          <w:sz w:val="28"/>
          <w:szCs w:val="28"/>
        </w:rPr>
        <w:t xml:space="preserve">проводимого в целях заключения муниципального контракта, финансируемого </w:t>
      </w:r>
      <w:r>
        <w:rPr>
          <w:color w:val="000000"/>
          <w:spacing w:val="5"/>
          <w:sz w:val="28"/>
          <w:szCs w:val="28"/>
        </w:rPr>
        <w:t xml:space="preserve">за счет средств Фонда в качестве обеспечения заявки на участие в таком </w:t>
      </w:r>
      <w:r>
        <w:rPr>
          <w:color w:val="000000"/>
          <w:sz w:val="28"/>
          <w:szCs w:val="28"/>
        </w:rPr>
        <w:t xml:space="preserve">конкурсе (аукционе) в случае уклонения участника конкурса (аукциона) от </w:t>
      </w:r>
      <w:r>
        <w:rPr>
          <w:color w:val="000000"/>
          <w:spacing w:val="14"/>
          <w:sz w:val="28"/>
          <w:szCs w:val="28"/>
        </w:rPr>
        <w:t xml:space="preserve">заключения данного контракта и иных случаях, установленных </w:t>
      </w:r>
      <w:r>
        <w:rPr>
          <w:color w:val="000000"/>
          <w:spacing w:val="-1"/>
          <w:sz w:val="28"/>
          <w:szCs w:val="28"/>
        </w:rPr>
        <w:t>законодательством Российской Федерации;</w:t>
      </w:r>
    </w:p>
    <w:p w:rsidR="00501E63" w:rsidRDefault="00501E63" w:rsidP="00501E63">
      <w:pPr>
        <w:shd w:val="clear" w:color="auto" w:fill="FFFFFF"/>
        <w:spacing w:line="322" w:lineRule="exact"/>
        <w:ind w:right="10" w:firstLine="850"/>
        <w:jc w:val="both"/>
      </w:pPr>
      <w:r>
        <w:rPr>
          <w:color w:val="000000"/>
          <w:spacing w:val="-2"/>
          <w:sz w:val="28"/>
          <w:szCs w:val="28"/>
        </w:rPr>
        <w:t xml:space="preserve">5) безвозмездных поступлений, в том числе добровольных пожертвований, </w:t>
      </w:r>
      <w:r>
        <w:rPr>
          <w:color w:val="000000"/>
          <w:spacing w:val="-1"/>
          <w:sz w:val="28"/>
          <w:szCs w:val="28"/>
        </w:rPr>
        <w:t xml:space="preserve">от физических и (или) юридических лиц на финансовое обеспечение дорожной </w:t>
      </w:r>
      <w:r>
        <w:rPr>
          <w:color w:val="000000"/>
          <w:spacing w:val="6"/>
          <w:sz w:val="28"/>
          <w:szCs w:val="28"/>
        </w:rPr>
        <w:t xml:space="preserve">деятельности в отношении автомобильных дорог местного значения </w:t>
      </w:r>
      <w:r>
        <w:rPr>
          <w:color w:val="000000"/>
          <w:sz w:val="28"/>
          <w:szCs w:val="28"/>
        </w:rPr>
        <w:t>муниципального образования Кавказский район</w:t>
      </w:r>
      <w:r>
        <w:rPr>
          <w:color w:val="000000"/>
          <w:spacing w:val="-1"/>
          <w:sz w:val="28"/>
          <w:szCs w:val="28"/>
        </w:rPr>
        <w:t>.</w:t>
      </w:r>
    </w:p>
    <w:p w:rsidR="00501E63" w:rsidRDefault="00501E63" w:rsidP="00501E63">
      <w:pPr>
        <w:shd w:val="clear" w:color="auto" w:fill="FFFFFF"/>
        <w:tabs>
          <w:tab w:val="left" w:pos="2270"/>
          <w:tab w:val="left" w:pos="3451"/>
          <w:tab w:val="left" w:pos="4378"/>
          <w:tab w:val="left" w:pos="6331"/>
          <w:tab w:val="left" w:pos="7949"/>
        </w:tabs>
        <w:spacing w:line="322" w:lineRule="exact"/>
        <w:ind w:right="19" w:firstLine="850"/>
        <w:jc w:val="both"/>
      </w:pPr>
      <w:r>
        <w:rPr>
          <w:color w:val="000000"/>
          <w:spacing w:val="4"/>
          <w:sz w:val="28"/>
          <w:szCs w:val="28"/>
        </w:rPr>
        <w:lastRenderedPageBreak/>
        <w:t xml:space="preserve">3. Формирование бюджетных ассигнований Фонда на очередной </w:t>
      </w:r>
      <w:r>
        <w:rPr>
          <w:color w:val="000000"/>
          <w:spacing w:val="-3"/>
          <w:sz w:val="28"/>
          <w:szCs w:val="28"/>
        </w:rPr>
        <w:t xml:space="preserve">финансовый </w:t>
      </w:r>
      <w:r>
        <w:rPr>
          <w:color w:val="000000"/>
          <w:spacing w:val="-5"/>
          <w:sz w:val="28"/>
          <w:szCs w:val="28"/>
        </w:rPr>
        <w:t xml:space="preserve">год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5"/>
          <w:sz w:val="28"/>
          <w:szCs w:val="28"/>
        </w:rPr>
        <w:t xml:space="preserve">плановый период </w:t>
      </w:r>
      <w:r>
        <w:rPr>
          <w:color w:val="000000"/>
          <w:spacing w:val="-3"/>
          <w:sz w:val="28"/>
          <w:szCs w:val="28"/>
        </w:rPr>
        <w:t xml:space="preserve">осуществляет </w:t>
      </w:r>
      <w:r>
        <w:rPr>
          <w:color w:val="000000"/>
          <w:spacing w:val="8"/>
          <w:sz w:val="28"/>
          <w:szCs w:val="28"/>
        </w:rPr>
        <w:t xml:space="preserve">финансовое управление муниципального образования Кавказский район (далее - </w:t>
      </w:r>
      <w:r>
        <w:rPr>
          <w:color w:val="000000"/>
          <w:spacing w:val="-1"/>
          <w:sz w:val="28"/>
          <w:szCs w:val="28"/>
        </w:rPr>
        <w:t xml:space="preserve">финансовый орган) в соответствии с Бюджетным кодексом Российской </w:t>
      </w:r>
      <w:r>
        <w:rPr>
          <w:color w:val="000000"/>
          <w:spacing w:val="-2"/>
          <w:sz w:val="28"/>
          <w:szCs w:val="28"/>
        </w:rPr>
        <w:t>Федерации.</w:t>
      </w:r>
    </w:p>
    <w:p w:rsidR="00501E63" w:rsidRDefault="00501E63" w:rsidP="00501E63">
      <w:pPr>
        <w:shd w:val="clear" w:color="auto" w:fill="FFFFFF"/>
        <w:tabs>
          <w:tab w:val="left" w:pos="1262"/>
        </w:tabs>
        <w:spacing w:line="317" w:lineRule="exact"/>
        <w:ind w:left="19" w:firstLine="850"/>
        <w:jc w:val="both"/>
      </w:pPr>
      <w:r>
        <w:rPr>
          <w:color w:val="000000"/>
          <w:spacing w:val="-12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Бюджетные ассигнования Фонда, не использованные в текущем финансовом году, направляются на увеличение бюджетных ассигнований </w:t>
      </w:r>
      <w:r>
        <w:rPr>
          <w:color w:val="000000"/>
          <w:spacing w:val="-1"/>
          <w:sz w:val="28"/>
          <w:szCs w:val="28"/>
        </w:rPr>
        <w:t>Фонда в очередном финансовом году.</w:t>
      </w:r>
    </w:p>
    <w:p w:rsidR="00501E63" w:rsidRDefault="00501E63" w:rsidP="00501E63">
      <w:pPr>
        <w:shd w:val="clear" w:color="auto" w:fill="FFFFFF"/>
        <w:tabs>
          <w:tab w:val="left" w:pos="1157"/>
        </w:tabs>
        <w:spacing w:line="317" w:lineRule="exact"/>
        <w:ind w:left="24" w:firstLine="850"/>
        <w:jc w:val="both"/>
      </w:pPr>
      <w:r>
        <w:rPr>
          <w:color w:val="000000"/>
          <w:spacing w:val="-12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Уполномоченным органом местного самоуправления муниципального </w:t>
      </w:r>
      <w:r>
        <w:rPr>
          <w:color w:val="000000"/>
          <w:spacing w:val="-2"/>
          <w:sz w:val="28"/>
          <w:szCs w:val="28"/>
        </w:rPr>
        <w:t xml:space="preserve">образования, обеспечивающим использование средств Фонда, является администрация муниципального образования Кавказский район </w:t>
      </w:r>
      <w:r>
        <w:rPr>
          <w:color w:val="000000"/>
          <w:spacing w:val="1"/>
          <w:sz w:val="28"/>
          <w:szCs w:val="28"/>
        </w:rPr>
        <w:t>(далее - Администрация).</w:t>
      </w:r>
    </w:p>
    <w:p w:rsidR="00501E63" w:rsidRDefault="00501E63" w:rsidP="00501E63">
      <w:pPr>
        <w:shd w:val="clear" w:color="auto" w:fill="FFFFFF"/>
        <w:tabs>
          <w:tab w:val="left" w:pos="1397"/>
        </w:tabs>
        <w:spacing w:line="317" w:lineRule="exact"/>
        <w:ind w:left="10" w:firstLine="859"/>
        <w:jc w:val="both"/>
      </w:pPr>
      <w:r>
        <w:rPr>
          <w:color w:val="000000"/>
          <w:spacing w:val="-12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Бюджетные ассигнования Фонда увеличиваются на сумму </w:t>
      </w:r>
      <w:r>
        <w:rPr>
          <w:color w:val="000000"/>
          <w:spacing w:val="3"/>
          <w:sz w:val="28"/>
          <w:szCs w:val="28"/>
        </w:rPr>
        <w:t xml:space="preserve">безвозмездных поступлений от физических или юридических лиц на </w:t>
      </w:r>
      <w:r>
        <w:rPr>
          <w:color w:val="000000"/>
          <w:spacing w:val="4"/>
          <w:sz w:val="28"/>
          <w:szCs w:val="28"/>
        </w:rPr>
        <w:t xml:space="preserve">финансовое обеспечение дорожной деятельности, в том числе добровольных </w:t>
      </w:r>
      <w:r>
        <w:rPr>
          <w:color w:val="000000"/>
          <w:spacing w:val="1"/>
          <w:sz w:val="28"/>
          <w:szCs w:val="28"/>
        </w:rPr>
        <w:t xml:space="preserve">пожертвований, в отношении автомобильных дорог местного значения, </w:t>
      </w:r>
      <w:r>
        <w:rPr>
          <w:color w:val="000000"/>
          <w:spacing w:val="-1"/>
          <w:sz w:val="28"/>
          <w:szCs w:val="28"/>
        </w:rPr>
        <w:t xml:space="preserve">находящихся в муниципальной собственности, на основании документа, </w:t>
      </w:r>
      <w:r>
        <w:rPr>
          <w:color w:val="000000"/>
          <w:spacing w:val="7"/>
          <w:sz w:val="28"/>
          <w:szCs w:val="28"/>
        </w:rPr>
        <w:t xml:space="preserve">подтверждающего поступление указанных в настоящем пункте денежных </w:t>
      </w:r>
      <w:r>
        <w:rPr>
          <w:color w:val="000000"/>
          <w:spacing w:val="3"/>
          <w:sz w:val="28"/>
          <w:szCs w:val="28"/>
        </w:rPr>
        <w:t xml:space="preserve">средств в местный бюджет, в том числе после заключения соответствующего </w:t>
      </w:r>
      <w:r>
        <w:rPr>
          <w:color w:val="000000"/>
          <w:spacing w:val="4"/>
          <w:sz w:val="28"/>
          <w:szCs w:val="28"/>
        </w:rPr>
        <w:t>договора (соглашения) между Администрацией и физическим или</w:t>
      </w:r>
      <w:proofErr w:type="gramEnd"/>
      <w:r>
        <w:rPr>
          <w:color w:val="000000"/>
          <w:spacing w:val="4"/>
          <w:sz w:val="28"/>
          <w:szCs w:val="28"/>
        </w:rPr>
        <w:t xml:space="preserve"> юридическим </w:t>
      </w:r>
      <w:r>
        <w:rPr>
          <w:color w:val="000000"/>
          <w:spacing w:val="-3"/>
          <w:sz w:val="28"/>
          <w:szCs w:val="28"/>
        </w:rPr>
        <w:t>лицом.</w:t>
      </w:r>
    </w:p>
    <w:p w:rsidR="00501E63" w:rsidRDefault="00501E63" w:rsidP="00501E63">
      <w:pPr>
        <w:numPr>
          <w:ilvl w:val="0"/>
          <w:numId w:val="2"/>
        </w:numPr>
        <w:shd w:val="clear" w:color="auto" w:fill="FFFFFF"/>
        <w:tabs>
          <w:tab w:val="left" w:pos="1267"/>
        </w:tabs>
        <w:spacing w:line="317" w:lineRule="exact"/>
        <w:ind w:left="10" w:firstLine="864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 целях </w:t>
      </w:r>
      <w:proofErr w:type="gramStart"/>
      <w:r>
        <w:rPr>
          <w:color w:val="000000"/>
          <w:spacing w:val="3"/>
          <w:sz w:val="28"/>
          <w:szCs w:val="28"/>
        </w:rPr>
        <w:t xml:space="preserve">разработки проекта решения </w:t>
      </w:r>
      <w:r>
        <w:rPr>
          <w:color w:val="000000"/>
          <w:spacing w:val="2"/>
          <w:sz w:val="28"/>
          <w:szCs w:val="28"/>
        </w:rPr>
        <w:t>Совета муниципального образования</w:t>
      </w:r>
      <w:proofErr w:type="gramEnd"/>
      <w:r>
        <w:rPr>
          <w:color w:val="000000"/>
          <w:spacing w:val="2"/>
          <w:sz w:val="28"/>
          <w:szCs w:val="28"/>
        </w:rPr>
        <w:t xml:space="preserve"> Кавказский район о местном бюджете на очередной финансовый год и плановый период </w:t>
      </w:r>
      <w:r>
        <w:rPr>
          <w:color w:val="000000"/>
          <w:spacing w:val="1"/>
          <w:sz w:val="28"/>
          <w:szCs w:val="28"/>
        </w:rPr>
        <w:t xml:space="preserve">финансовый орган доводит до Администрации прогноз предельных и фактических </w:t>
      </w:r>
      <w:r>
        <w:rPr>
          <w:color w:val="000000"/>
          <w:spacing w:val="3"/>
          <w:sz w:val="28"/>
          <w:szCs w:val="28"/>
        </w:rPr>
        <w:t xml:space="preserve">объемов (изменений объемов) бюджетных ассигнований Фонда на очередной </w:t>
      </w:r>
      <w:r>
        <w:rPr>
          <w:color w:val="000000"/>
          <w:spacing w:val="-1"/>
          <w:sz w:val="28"/>
          <w:szCs w:val="28"/>
        </w:rPr>
        <w:t>финансовый год и плановый период.</w:t>
      </w:r>
    </w:p>
    <w:p w:rsidR="00501E63" w:rsidRDefault="00501E63" w:rsidP="00501E63">
      <w:pPr>
        <w:numPr>
          <w:ilvl w:val="0"/>
          <w:numId w:val="2"/>
        </w:numPr>
        <w:shd w:val="clear" w:color="auto" w:fill="FFFFFF"/>
        <w:tabs>
          <w:tab w:val="left" w:pos="1267"/>
        </w:tabs>
        <w:spacing w:line="317" w:lineRule="exact"/>
        <w:ind w:left="10" w:firstLine="864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Средства Фонда направляются на финансирование следующих расходов:</w:t>
      </w:r>
    </w:p>
    <w:p w:rsidR="00501E63" w:rsidRDefault="00501E63" w:rsidP="00501E63">
      <w:pPr>
        <w:shd w:val="clear" w:color="auto" w:fill="FFFFFF"/>
        <w:tabs>
          <w:tab w:val="left" w:pos="1286"/>
        </w:tabs>
        <w:spacing w:before="10" w:line="317" w:lineRule="exact"/>
        <w:ind w:left="10" w:firstLine="859"/>
        <w:jc w:val="both"/>
      </w:pPr>
      <w:r>
        <w:rPr>
          <w:color w:val="000000"/>
          <w:spacing w:val="-1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капитальный ремонт, ремонт, содержание автомобильных дорог </w:t>
      </w:r>
      <w:r>
        <w:rPr>
          <w:color w:val="000000"/>
          <w:spacing w:val="3"/>
          <w:sz w:val="28"/>
          <w:szCs w:val="28"/>
        </w:rPr>
        <w:t xml:space="preserve">общего пользования местного значения, включая инженерные изыскания, </w:t>
      </w:r>
      <w:r>
        <w:rPr>
          <w:color w:val="000000"/>
          <w:spacing w:val="-1"/>
          <w:sz w:val="28"/>
          <w:szCs w:val="28"/>
        </w:rPr>
        <w:t>разработку проектной документации, проведение необходимых экспертиз;</w:t>
      </w:r>
    </w:p>
    <w:p w:rsidR="00501E63" w:rsidRDefault="00501E63" w:rsidP="00501E63">
      <w:pPr>
        <w:shd w:val="clear" w:color="auto" w:fill="FFFFFF"/>
        <w:tabs>
          <w:tab w:val="left" w:pos="1387"/>
        </w:tabs>
        <w:spacing w:line="317" w:lineRule="exact"/>
        <w:ind w:left="19" w:firstLine="850"/>
        <w:jc w:val="both"/>
      </w:pPr>
      <w:r>
        <w:rPr>
          <w:color w:val="000000"/>
          <w:spacing w:val="-9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строительство (реконструкция) автомобильных дорог общего пользования местного значения, включая разработку документации по </w:t>
      </w:r>
      <w:r>
        <w:rPr>
          <w:color w:val="000000"/>
          <w:spacing w:val="-2"/>
          <w:sz w:val="28"/>
          <w:szCs w:val="28"/>
        </w:rPr>
        <w:t xml:space="preserve">планировке территории в целях размещения автомобильных дорог, инженерные </w:t>
      </w:r>
      <w:r>
        <w:rPr>
          <w:color w:val="000000"/>
          <w:spacing w:val="2"/>
          <w:sz w:val="28"/>
          <w:szCs w:val="28"/>
        </w:rPr>
        <w:t xml:space="preserve">изыскания, разработку проектной документации, проведение необходимых </w:t>
      </w:r>
      <w:r>
        <w:rPr>
          <w:color w:val="000000"/>
          <w:spacing w:val="-1"/>
          <w:sz w:val="28"/>
          <w:szCs w:val="28"/>
        </w:rPr>
        <w:t>экспертиз, выкуп земельных участков и подготовку территории строительства;</w:t>
      </w:r>
    </w:p>
    <w:p w:rsidR="00501E63" w:rsidRDefault="00501E63" w:rsidP="00501E63">
      <w:pPr>
        <w:shd w:val="clear" w:color="auto" w:fill="FFFFFF"/>
        <w:tabs>
          <w:tab w:val="left" w:pos="1181"/>
        </w:tabs>
        <w:spacing w:line="317" w:lineRule="exact"/>
        <w:ind w:left="14" w:firstLine="850"/>
        <w:jc w:val="both"/>
      </w:pPr>
      <w:r>
        <w:rPr>
          <w:color w:val="000000"/>
          <w:spacing w:val="-5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ликвидация последствий чрезвычайных ситуаций на автомобильных </w:t>
      </w:r>
      <w:r>
        <w:rPr>
          <w:color w:val="000000"/>
          <w:spacing w:val="-1"/>
          <w:sz w:val="28"/>
          <w:szCs w:val="28"/>
        </w:rPr>
        <w:t>дорогах местного значения;</w:t>
      </w:r>
    </w:p>
    <w:p w:rsidR="00501E63" w:rsidRDefault="00501E63" w:rsidP="00501E63">
      <w:pPr>
        <w:shd w:val="clear" w:color="auto" w:fill="FFFFFF"/>
        <w:tabs>
          <w:tab w:val="left" w:pos="1272"/>
        </w:tabs>
        <w:spacing w:line="317" w:lineRule="exact"/>
        <w:ind w:left="14" w:firstLine="850"/>
        <w:jc w:val="both"/>
      </w:pPr>
      <w:r>
        <w:rPr>
          <w:color w:val="000000"/>
          <w:spacing w:val="-9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 xml:space="preserve">обустройство автомобильных дорог местного значения в целях </w:t>
      </w:r>
      <w:r>
        <w:rPr>
          <w:color w:val="000000"/>
          <w:spacing w:val="-1"/>
          <w:sz w:val="28"/>
          <w:szCs w:val="28"/>
        </w:rPr>
        <w:t>повышения безопасности дорожного движения;</w:t>
      </w:r>
    </w:p>
    <w:p w:rsidR="00501E63" w:rsidRDefault="00501E63" w:rsidP="00501E63">
      <w:pPr>
        <w:shd w:val="clear" w:color="auto" w:fill="FFFFFF"/>
        <w:tabs>
          <w:tab w:val="left" w:pos="1493"/>
        </w:tabs>
        <w:spacing w:line="317" w:lineRule="exact"/>
        <w:ind w:firstLine="859"/>
        <w:jc w:val="both"/>
      </w:pPr>
      <w:r>
        <w:rPr>
          <w:color w:val="000000"/>
          <w:spacing w:val="-5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  <w:t xml:space="preserve">обеспечение деятельности подведомственных Администрации </w:t>
      </w:r>
      <w:r>
        <w:rPr>
          <w:color w:val="000000"/>
          <w:spacing w:val="-1"/>
          <w:sz w:val="28"/>
          <w:szCs w:val="28"/>
        </w:rPr>
        <w:t>учреждений, осуществляющих функции в области дорожной деятельности;</w:t>
      </w:r>
    </w:p>
    <w:p w:rsidR="00501E63" w:rsidRDefault="00501E63" w:rsidP="00501E63">
      <w:pPr>
        <w:shd w:val="clear" w:color="auto" w:fill="FFFFFF"/>
        <w:tabs>
          <w:tab w:val="left" w:pos="1296"/>
        </w:tabs>
        <w:spacing w:line="317" w:lineRule="exact"/>
        <w:ind w:left="859"/>
        <w:jc w:val="both"/>
      </w:pPr>
      <w:r>
        <w:rPr>
          <w:color w:val="000000"/>
          <w:spacing w:val="-6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выполнение </w:t>
      </w:r>
      <w:proofErr w:type="gramStart"/>
      <w:r>
        <w:rPr>
          <w:color w:val="000000"/>
          <w:spacing w:val="1"/>
          <w:sz w:val="28"/>
          <w:szCs w:val="28"/>
        </w:rPr>
        <w:t>научно-исследовательских</w:t>
      </w:r>
      <w:proofErr w:type="gramEnd"/>
      <w:r>
        <w:rPr>
          <w:color w:val="000000"/>
          <w:spacing w:val="1"/>
          <w:sz w:val="28"/>
          <w:szCs w:val="28"/>
        </w:rPr>
        <w:t>, опытно-конструкторских и</w:t>
      </w:r>
    </w:p>
    <w:p w:rsidR="00501E63" w:rsidRDefault="00501E63" w:rsidP="00501E63">
      <w:pPr>
        <w:shd w:val="clear" w:color="auto" w:fill="FFFFFF"/>
        <w:spacing w:line="322" w:lineRule="exact"/>
        <w:jc w:val="both"/>
      </w:pPr>
      <w:r>
        <w:rPr>
          <w:color w:val="000000"/>
          <w:spacing w:val="-1"/>
          <w:sz w:val="28"/>
          <w:szCs w:val="28"/>
        </w:rPr>
        <w:t>технологических работ в сфере дорожного хозяйства;</w:t>
      </w:r>
    </w:p>
    <w:p w:rsidR="00501E63" w:rsidRDefault="00501E63" w:rsidP="00501E63">
      <w:pPr>
        <w:shd w:val="clear" w:color="auto" w:fill="FFFFFF"/>
        <w:spacing w:line="322" w:lineRule="exact"/>
        <w:ind w:firstLine="845"/>
        <w:jc w:val="both"/>
      </w:pPr>
      <w:r>
        <w:rPr>
          <w:color w:val="000000"/>
          <w:spacing w:val="-2"/>
          <w:sz w:val="28"/>
          <w:szCs w:val="28"/>
        </w:rPr>
        <w:t xml:space="preserve">ж) осуществление иных мероприятий в отношении автомобильных дорог </w:t>
      </w:r>
      <w:r>
        <w:rPr>
          <w:color w:val="000000"/>
          <w:spacing w:val="8"/>
          <w:sz w:val="28"/>
          <w:szCs w:val="28"/>
        </w:rPr>
        <w:lastRenderedPageBreak/>
        <w:t xml:space="preserve">общего пользования местного значения в случаях, установленных </w:t>
      </w:r>
      <w:r>
        <w:rPr>
          <w:color w:val="000000"/>
          <w:spacing w:val="-1"/>
          <w:sz w:val="28"/>
          <w:szCs w:val="28"/>
        </w:rPr>
        <w:t>законодательством Российской Федерации и Краснодарского края.</w:t>
      </w:r>
    </w:p>
    <w:p w:rsidR="00501E63" w:rsidRDefault="00501E63" w:rsidP="00501E63">
      <w:pPr>
        <w:shd w:val="clear" w:color="auto" w:fill="FFFFFF"/>
        <w:tabs>
          <w:tab w:val="left" w:pos="1253"/>
        </w:tabs>
        <w:spacing w:line="322" w:lineRule="exact"/>
        <w:ind w:firstLine="850"/>
        <w:jc w:val="both"/>
        <w:rPr>
          <w:spacing w:val="-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</w:r>
      <w:r>
        <w:rPr>
          <w:spacing w:val="2"/>
          <w:sz w:val="28"/>
          <w:szCs w:val="28"/>
        </w:rPr>
        <w:t xml:space="preserve">Администрация (отдел жилищно-коммунального хозяйства, транспорта и связи) ежеквартально, но не позднее 15-го числа месяца, </w:t>
      </w:r>
      <w:r>
        <w:rPr>
          <w:spacing w:val="1"/>
          <w:sz w:val="28"/>
          <w:szCs w:val="28"/>
        </w:rPr>
        <w:t xml:space="preserve">следующего за </w:t>
      </w:r>
      <w:proofErr w:type="gramStart"/>
      <w:r>
        <w:rPr>
          <w:spacing w:val="1"/>
          <w:sz w:val="28"/>
          <w:szCs w:val="28"/>
        </w:rPr>
        <w:t>отчетным</w:t>
      </w:r>
      <w:proofErr w:type="gramEnd"/>
      <w:r>
        <w:rPr>
          <w:spacing w:val="1"/>
          <w:sz w:val="28"/>
          <w:szCs w:val="28"/>
        </w:rPr>
        <w:t xml:space="preserve">, направляет отчет об использовании средств Фонда в </w:t>
      </w:r>
      <w:r>
        <w:rPr>
          <w:spacing w:val="-2"/>
          <w:sz w:val="28"/>
          <w:szCs w:val="28"/>
        </w:rPr>
        <w:t>финансовый орган.</w:t>
      </w:r>
    </w:p>
    <w:p w:rsidR="00501E63" w:rsidRDefault="00501E63" w:rsidP="00501E63">
      <w:pPr>
        <w:shd w:val="clear" w:color="auto" w:fill="FFFFFF"/>
        <w:tabs>
          <w:tab w:val="left" w:pos="1253"/>
        </w:tabs>
        <w:spacing w:line="322" w:lineRule="exact"/>
        <w:ind w:firstLine="85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8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pacing w:val="3"/>
          <w:sz w:val="28"/>
          <w:szCs w:val="28"/>
        </w:rPr>
        <w:t>Контроль за</w:t>
      </w:r>
      <w:proofErr w:type="gramEnd"/>
      <w:r>
        <w:rPr>
          <w:color w:val="000000"/>
          <w:spacing w:val="3"/>
          <w:sz w:val="28"/>
          <w:szCs w:val="28"/>
        </w:rPr>
        <w:t xml:space="preserve"> использованием средств Фонда осуществляется в </w:t>
      </w:r>
      <w:r>
        <w:rPr>
          <w:color w:val="000000"/>
          <w:spacing w:val="-1"/>
          <w:sz w:val="28"/>
          <w:szCs w:val="28"/>
        </w:rPr>
        <w:t>соответствии с действующим законодательством.</w:t>
      </w:r>
    </w:p>
    <w:p w:rsidR="00501E63" w:rsidRDefault="00501E63" w:rsidP="00501E63">
      <w:pPr>
        <w:shd w:val="clear" w:color="auto" w:fill="FFFFFF"/>
        <w:tabs>
          <w:tab w:val="left" w:pos="1397"/>
        </w:tabs>
        <w:spacing w:line="322" w:lineRule="exact"/>
        <w:ind w:left="10" w:hanging="10"/>
        <w:jc w:val="both"/>
        <w:rPr>
          <w:color w:val="000000"/>
          <w:spacing w:val="-1"/>
          <w:sz w:val="28"/>
          <w:szCs w:val="28"/>
        </w:rPr>
      </w:pPr>
    </w:p>
    <w:p w:rsidR="00501E63" w:rsidRDefault="00501E63" w:rsidP="00501E63">
      <w:pPr>
        <w:shd w:val="clear" w:color="auto" w:fill="FFFFFF"/>
        <w:tabs>
          <w:tab w:val="left" w:pos="1397"/>
        </w:tabs>
        <w:spacing w:line="322" w:lineRule="exact"/>
        <w:ind w:left="10" w:hanging="10"/>
        <w:jc w:val="both"/>
        <w:rPr>
          <w:color w:val="000000"/>
          <w:spacing w:val="-1"/>
          <w:sz w:val="28"/>
          <w:szCs w:val="28"/>
        </w:rPr>
      </w:pPr>
    </w:p>
    <w:p w:rsidR="00501E63" w:rsidRDefault="00501E63" w:rsidP="00501E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главы, </w:t>
      </w:r>
    </w:p>
    <w:p w:rsidR="00501E63" w:rsidRDefault="00501E63" w:rsidP="00501E63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            </w:t>
      </w:r>
      <w:proofErr w:type="spellStart"/>
      <w:r>
        <w:rPr>
          <w:sz w:val="28"/>
          <w:szCs w:val="28"/>
        </w:rPr>
        <w:t>Л.А.Губанова</w:t>
      </w:r>
      <w:proofErr w:type="spellEnd"/>
    </w:p>
    <w:p w:rsidR="0019371B" w:rsidRDefault="0019371B"/>
    <w:sectPr w:rsidR="0019371B" w:rsidSect="00501E63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A0B88"/>
    <w:multiLevelType w:val="singleLevel"/>
    <w:tmpl w:val="00645A0C"/>
    <w:lvl w:ilvl="0">
      <w:start w:val="7"/>
      <w:numFmt w:val="decimal"/>
      <w:lvlText w:val="%1."/>
      <w:legacy w:legacy="1" w:legacySpace="0" w:legacyIndent="3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D4C268C"/>
    <w:multiLevelType w:val="singleLevel"/>
    <w:tmpl w:val="01FEE6EA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1AF"/>
    <w:rsid w:val="0019371B"/>
    <w:rsid w:val="00501E63"/>
    <w:rsid w:val="006B38F2"/>
    <w:rsid w:val="0093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3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3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807</Words>
  <Characters>4602</Characters>
  <Application>Microsoft Office Word</Application>
  <DocSecurity>0</DocSecurity>
  <Lines>38</Lines>
  <Paragraphs>10</Paragraphs>
  <ScaleCrop>false</ScaleCrop>
  <Company>Microsoft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2013-11-15T12:59:00Z</dcterms:created>
  <dcterms:modified xsi:type="dcterms:W3CDTF">2013-11-28T11:55:00Z</dcterms:modified>
</cp:coreProperties>
</file>